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853" w:rsidRPr="00BE1853" w:rsidRDefault="007C6A08" w:rsidP="00BE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06B91">
        <w:rPr>
          <w:rFonts w:ascii="Times New Roman" w:hAnsi="Times New Roman" w:cs="Times New Roman"/>
          <w:b/>
          <w:sz w:val="28"/>
          <w:szCs w:val="28"/>
        </w:rPr>
        <w:t>2</w:t>
      </w:r>
      <w:r w:rsidR="006A25E4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6A25E4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853" w:rsidRPr="00BE1853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</w:t>
      </w:r>
      <w:r w:rsidR="008C1C4E">
        <w:rPr>
          <w:rFonts w:ascii="Times New Roman" w:hAnsi="Times New Roman" w:cs="Times New Roman"/>
          <w:b/>
          <w:sz w:val="28"/>
          <w:szCs w:val="28"/>
        </w:rPr>
        <w:t xml:space="preserve">дошкольного 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8C1C4E">
        <w:rPr>
          <w:rFonts w:ascii="Times New Roman" w:hAnsi="Times New Roman" w:cs="Times New Roman"/>
          <w:b/>
          <w:sz w:val="28"/>
          <w:szCs w:val="28"/>
        </w:rPr>
        <w:t>ого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8C1C4E">
        <w:rPr>
          <w:rFonts w:ascii="Times New Roman" w:hAnsi="Times New Roman" w:cs="Times New Roman"/>
          <w:b/>
          <w:sz w:val="28"/>
          <w:szCs w:val="28"/>
        </w:rPr>
        <w:t>я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«Детский сад «Исток» поселка городского типа Новый Свет»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028"/>
        <w:gridCol w:w="1520"/>
        <w:gridCol w:w="2026"/>
        <w:gridCol w:w="1904"/>
      </w:tblGrid>
      <w:tr w:rsidR="003C6659" w:rsidRPr="007C6A08" w:rsidTr="003C6659">
        <w:tc>
          <w:tcPr>
            <w:tcW w:w="2093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8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20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026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659" w:rsidRPr="003C6659" w:rsidRDefault="00C06B91" w:rsidP="006A2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A25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C6659"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904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C1C4E" w:rsidRPr="007C6A08" w:rsidTr="003C6659">
        <w:tc>
          <w:tcPr>
            <w:tcW w:w="2093" w:type="dxa"/>
          </w:tcPr>
          <w:p w:rsidR="008C1C4E" w:rsidRP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аведующий </w:t>
            </w:r>
          </w:p>
        </w:tc>
        <w:tc>
          <w:tcPr>
            <w:tcW w:w="2028" w:type="dxa"/>
          </w:tcPr>
          <w:p w:rsidR="008C1C4E" w:rsidRPr="008C1C4E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>Галянт</w:t>
            </w:r>
            <w:proofErr w:type="spellEnd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Оксана Васильевна</w:t>
            </w:r>
          </w:p>
        </w:tc>
        <w:tc>
          <w:tcPr>
            <w:tcW w:w="1520" w:type="dxa"/>
          </w:tcPr>
          <w:p w:rsidR="008C1C4E" w:rsidRPr="003C665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8C1C4E" w:rsidRDefault="006A25E4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32905,00</w:t>
            </w:r>
          </w:p>
        </w:tc>
        <w:tc>
          <w:tcPr>
            <w:tcW w:w="1904" w:type="dxa"/>
          </w:tcPr>
          <w:p w:rsid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6AE9" w:rsidRPr="007C6A08" w:rsidTr="003C6659">
        <w:tc>
          <w:tcPr>
            <w:tcW w:w="2093" w:type="dxa"/>
          </w:tcPr>
          <w:p w:rsidR="00E16AE9" w:rsidRPr="003C6659" w:rsidRDefault="00E16AE9" w:rsidP="008C1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заведующего 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етодической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 </w:t>
            </w:r>
          </w:p>
        </w:tc>
        <w:tc>
          <w:tcPr>
            <w:tcW w:w="2028" w:type="dxa"/>
          </w:tcPr>
          <w:p w:rsidR="00E16AE9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E16AE9" w:rsidRDefault="006A25E4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E16AE9" w:rsidRDefault="006A25E4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30733,00</w:t>
            </w:r>
          </w:p>
        </w:tc>
        <w:tc>
          <w:tcPr>
            <w:tcW w:w="1904" w:type="dxa"/>
          </w:tcPr>
          <w:p w:rsidR="00E16AE9" w:rsidRDefault="006A25E4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356ACC"/>
    <w:rsid w:val="003C6659"/>
    <w:rsid w:val="0051227A"/>
    <w:rsid w:val="006A25E4"/>
    <w:rsid w:val="007C040E"/>
    <w:rsid w:val="007C6A08"/>
    <w:rsid w:val="0086421F"/>
    <w:rsid w:val="008A25A0"/>
    <w:rsid w:val="008C1C4E"/>
    <w:rsid w:val="00973A36"/>
    <w:rsid w:val="00A75CC1"/>
    <w:rsid w:val="00B50FFD"/>
    <w:rsid w:val="00BC1ED3"/>
    <w:rsid w:val="00BE1853"/>
    <w:rsid w:val="00C06B91"/>
    <w:rsid w:val="00C32D67"/>
    <w:rsid w:val="00C847BE"/>
    <w:rsid w:val="00C92E5F"/>
    <w:rsid w:val="00CF27BC"/>
    <w:rsid w:val="00E16AE9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2023-05-05T08:50:00Z</dcterms:modified>
</cp:coreProperties>
</file>